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郴州市苏仙区人民检察院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会议室维修改造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项目招募公告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260" w:firstLineChars="200"/>
        <w:jc w:val="both"/>
        <w:textAlignment w:val="auto"/>
        <w:rPr>
          <w:rFonts w:hint="eastAsia" w:ascii="仿宋_GB2312" w:hAnsi="仿宋_GB2312" w:eastAsia="仿宋_GB2312" w:cs="仿宋_GB2312"/>
          <w:color w:val="222222"/>
          <w:sz w:val="13"/>
          <w:szCs w:val="13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根据本院工作需要，拟对三楼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会议室进行维修改造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，现进行公开招募，欢迎具备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条件的公司参与报名。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一、项目概况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1.项目名称：郴州市苏仙区人民检察院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会议室维修改造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项目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会议室维修改造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，具体涉及：墙面刮胶、吊顶改造等。施工范围：办公楼三楼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301、305、316室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3个会议室。</w:t>
      </w:r>
    </w:p>
    <w:p>
      <w:pPr>
        <w:pStyle w:val="4"/>
        <w:widowControl/>
        <w:spacing w:beforeAutospacing="0" w:afterAutospacing="0" w:line="676" w:lineRule="exact"/>
        <w:ind w:left="319" w:leftChars="152" w:firstLine="320" w:firstLineChars="1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二、报名截止时间及提交资料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报名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起止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时间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日起至202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2.报名要求：须携带以下证件和材料的复印件加盖公章交联系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处。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（1）法人或者其他组织的营业执照等主体证明文件;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（2）法定代表人（或非法人组织负责人）身份证明书,附法定代表人身份证正反面复印件和联系方式;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（3）法定代表人（或非法人组织负责人）授权委托书,附被授权人身份证正反面复印件和联系方式(法定代表人本人领取文件的无需此项）。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施工方案（含报价）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；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）经营安全责任承诺书（主要是项目施工期内，发生事故及相关人员人身安全等相关责任承诺）。</w:t>
      </w:r>
    </w:p>
    <w:p>
      <w:pPr>
        <w:pStyle w:val="4"/>
        <w:widowControl/>
        <w:spacing w:beforeAutospacing="0" w:afterAutospacing="0" w:line="676" w:lineRule="exact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欢迎广大干警监督并积极推荐符合条件的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参与报名。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颜琴琴</w:t>
      </w:r>
      <w:bookmarkStart w:id="0" w:name="_GoBack"/>
      <w:bookmarkEnd w:id="0"/>
    </w:p>
    <w:p>
      <w:pPr>
        <w:pStyle w:val="4"/>
        <w:widowControl/>
        <w:spacing w:beforeAutospacing="0" w:afterAutospacing="0" w:line="676" w:lineRule="exact"/>
        <w:jc w:val="both"/>
        <w:rPr>
          <w:rFonts w:hint="default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 xml:space="preserve">    电  话：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17873500796</w:t>
      </w:r>
    </w:p>
    <w:p>
      <w:pPr>
        <w:pStyle w:val="4"/>
        <w:widowControl/>
        <w:spacing w:beforeAutospacing="0" w:afterAutospacing="0" w:line="676" w:lineRule="exact"/>
        <w:ind w:left="420" w:leftChars="200" w:firstLine="960" w:firstLineChars="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left="420" w:leftChars="200" w:firstLine="960" w:firstLineChars="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firstLine="4160" w:firstLineChars="1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郴州市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苏仙区人民检察院办公室</w:t>
      </w:r>
    </w:p>
    <w:p>
      <w:pPr>
        <w:pStyle w:val="4"/>
        <w:widowControl/>
        <w:spacing w:beforeAutospacing="0" w:afterAutospacing="0" w:line="676" w:lineRule="exact"/>
        <w:ind w:firstLine="5760" w:firstLineChars="18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日</w:t>
      </w:r>
    </w:p>
    <w:p>
      <w:pPr>
        <w:jc w:val="left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MwYzEwMTczMTc1MTY3ZjllYmRjYzVkYzUxNjcifQ=="/>
  </w:docVars>
  <w:rsids>
    <w:rsidRoot w:val="193F7AF5"/>
    <w:rsid w:val="0000321D"/>
    <w:rsid w:val="000413DD"/>
    <w:rsid w:val="00062384"/>
    <w:rsid w:val="000932E4"/>
    <w:rsid w:val="000945F4"/>
    <w:rsid w:val="000E0CE4"/>
    <w:rsid w:val="000E7E81"/>
    <w:rsid w:val="00105966"/>
    <w:rsid w:val="0026399D"/>
    <w:rsid w:val="00452942"/>
    <w:rsid w:val="004712D5"/>
    <w:rsid w:val="00473F5C"/>
    <w:rsid w:val="00514D0A"/>
    <w:rsid w:val="005F111B"/>
    <w:rsid w:val="00737AD7"/>
    <w:rsid w:val="00844461"/>
    <w:rsid w:val="00885380"/>
    <w:rsid w:val="00942DCC"/>
    <w:rsid w:val="009D6685"/>
    <w:rsid w:val="00AE3784"/>
    <w:rsid w:val="00BC553D"/>
    <w:rsid w:val="00BF0E19"/>
    <w:rsid w:val="00C335A8"/>
    <w:rsid w:val="00D047E8"/>
    <w:rsid w:val="00DE455F"/>
    <w:rsid w:val="00E17CC1"/>
    <w:rsid w:val="00E80370"/>
    <w:rsid w:val="01C42B8B"/>
    <w:rsid w:val="02E80AFB"/>
    <w:rsid w:val="03F51722"/>
    <w:rsid w:val="056A3A4A"/>
    <w:rsid w:val="05AF76AE"/>
    <w:rsid w:val="09E87633"/>
    <w:rsid w:val="0C880C59"/>
    <w:rsid w:val="0CAA6E21"/>
    <w:rsid w:val="10404869"/>
    <w:rsid w:val="1377BDBC"/>
    <w:rsid w:val="13902BDF"/>
    <w:rsid w:val="14C60571"/>
    <w:rsid w:val="15B32B41"/>
    <w:rsid w:val="193F7AF5"/>
    <w:rsid w:val="1A4563DB"/>
    <w:rsid w:val="1D0E052E"/>
    <w:rsid w:val="1E0B0BB8"/>
    <w:rsid w:val="1F634808"/>
    <w:rsid w:val="23FA60C2"/>
    <w:rsid w:val="2432352D"/>
    <w:rsid w:val="243E45C7"/>
    <w:rsid w:val="246C54B4"/>
    <w:rsid w:val="275B2D9A"/>
    <w:rsid w:val="2A005E7B"/>
    <w:rsid w:val="2B88437A"/>
    <w:rsid w:val="2C4604BD"/>
    <w:rsid w:val="2CFA3055"/>
    <w:rsid w:val="2D377E06"/>
    <w:rsid w:val="2D4E0489"/>
    <w:rsid w:val="301F52AD"/>
    <w:rsid w:val="33751688"/>
    <w:rsid w:val="368F4E9E"/>
    <w:rsid w:val="37B10E84"/>
    <w:rsid w:val="37CF015B"/>
    <w:rsid w:val="399E53DD"/>
    <w:rsid w:val="3B2714BA"/>
    <w:rsid w:val="3E9C3F6D"/>
    <w:rsid w:val="41DF3D52"/>
    <w:rsid w:val="462E7BA0"/>
    <w:rsid w:val="484E277B"/>
    <w:rsid w:val="499805A3"/>
    <w:rsid w:val="4D61085B"/>
    <w:rsid w:val="56F00EA2"/>
    <w:rsid w:val="580469B3"/>
    <w:rsid w:val="59682F71"/>
    <w:rsid w:val="59F42A57"/>
    <w:rsid w:val="5A6951F3"/>
    <w:rsid w:val="5DBEEA29"/>
    <w:rsid w:val="5EAC3900"/>
    <w:rsid w:val="5F3BF8D3"/>
    <w:rsid w:val="620121B5"/>
    <w:rsid w:val="62D653F0"/>
    <w:rsid w:val="63984453"/>
    <w:rsid w:val="645E569D"/>
    <w:rsid w:val="671D278D"/>
    <w:rsid w:val="6DFD7CD4"/>
    <w:rsid w:val="70F003C1"/>
    <w:rsid w:val="71940950"/>
    <w:rsid w:val="727147ED"/>
    <w:rsid w:val="733F2B3D"/>
    <w:rsid w:val="737F130D"/>
    <w:rsid w:val="73FC27DC"/>
    <w:rsid w:val="740F0761"/>
    <w:rsid w:val="74634609"/>
    <w:rsid w:val="754B37C4"/>
    <w:rsid w:val="76A258BD"/>
    <w:rsid w:val="77640DC4"/>
    <w:rsid w:val="7BB607A9"/>
    <w:rsid w:val="7CB068F8"/>
    <w:rsid w:val="7EFFEBC7"/>
    <w:rsid w:val="7FE72592"/>
    <w:rsid w:val="8EBF325C"/>
    <w:rsid w:val="CECD3FC1"/>
    <w:rsid w:val="D46B9C7D"/>
    <w:rsid w:val="D7BE3722"/>
    <w:rsid w:val="DE1EDDF8"/>
    <w:rsid w:val="EC32718A"/>
    <w:rsid w:val="F5FF2458"/>
    <w:rsid w:val="F65F0869"/>
    <w:rsid w:val="FBFF2C54"/>
    <w:rsid w:val="FE9517D7"/>
    <w:rsid w:val="FF5F5CB4"/>
    <w:rsid w:val="FFB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802</Words>
  <Characters>870</Characters>
  <Lines>6</Lines>
  <Paragraphs>1</Paragraphs>
  <TotalTime>1</TotalTime>
  <ScaleCrop>false</ScaleCrop>
  <LinksUpToDate>false</LinksUpToDate>
  <CharactersWithSpaces>882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2023-07-10T00:16:00Z</dcterms:created>
  <dc:creator>Lenovo</dc:creator>
  <cp:lastModifiedBy>greatwall</cp:lastModifiedBy>
  <dcterms:modified xsi:type="dcterms:W3CDTF">2024-07-18T07:59:40Z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B3BC496EE9D75B1A8A889766A8D59784</vt:lpwstr>
  </property>
</Properties>
</file>